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08FC" w14:textId="0EC95389" w:rsidR="008554D8" w:rsidRPr="008554D8" w:rsidRDefault="00553204" w:rsidP="008554D8">
      <w:pPr>
        <w:pBdr>
          <w:bottom w:val="single" w:sz="4" w:space="1" w:color="0070C0"/>
        </w:pBdr>
        <w:jc w:val="right"/>
        <w:rPr>
          <w:rFonts w:ascii="Calibri" w:hAnsi="Calibri" w:cs="Calibri"/>
          <w:color w:val="808080"/>
          <w:sz w:val="56"/>
          <w:szCs w:val="24"/>
          <w:lang w:val="es-PR"/>
        </w:rPr>
      </w:pPr>
      <w:r w:rsidRPr="008554D8">
        <w:rPr>
          <w:rFonts w:ascii="Calibri" w:hAnsi="Calibri" w:cs="Calibri"/>
          <w:noProof/>
          <w:color w:val="0070C0"/>
          <w:sz w:val="40"/>
          <w:szCs w:val="40"/>
        </w:rPr>
        <w:drawing>
          <wp:anchor distT="0" distB="0" distL="114300" distR="114300" simplePos="0" relativeHeight="251659264" behindDoc="0" locked="0" layoutInCell="1" allowOverlap="1" wp14:anchorId="70128DA0" wp14:editId="55C60D34">
            <wp:simplePos x="0" y="0"/>
            <wp:positionH relativeFrom="margin">
              <wp:posOffset>-57149</wp:posOffset>
            </wp:positionH>
            <wp:positionV relativeFrom="paragraph">
              <wp:posOffset>-409575</wp:posOffset>
            </wp:positionV>
            <wp:extent cx="759594" cy="75674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52" cy="7601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4D8" w:rsidRPr="008554D8">
        <w:rPr>
          <w:rFonts w:ascii="Calibri" w:hAnsi="Calibri" w:cs="Calibri"/>
          <w:noProof/>
          <w:color w:val="0070C0"/>
          <w:sz w:val="40"/>
          <w:szCs w:val="40"/>
        </w:rPr>
        <w:t xml:space="preserve">SCILLSS Classroom </w:t>
      </w:r>
      <w:r w:rsidR="00523790">
        <w:rPr>
          <w:rFonts w:ascii="Calibri" w:hAnsi="Calibri" w:cs="Calibri"/>
          <w:noProof/>
          <w:color w:val="0070C0"/>
          <w:sz w:val="40"/>
          <w:szCs w:val="40"/>
        </w:rPr>
        <w:t xml:space="preserve">Science </w:t>
      </w:r>
      <w:r w:rsidR="008554D8" w:rsidRPr="008554D8">
        <w:rPr>
          <w:rFonts w:ascii="Calibri" w:hAnsi="Calibri" w:cs="Calibri"/>
          <w:noProof/>
          <w:color w:val="0070C0"/>
          <w:sz w:val="40"/>
          <w:szCs w:val="40"/>
        </w:rPr>
        <w:t>Assessment Workshop</w:t>
      </w:r>
    </w:p>
    <w:p w14:paraId="419C6605" w14:textId="705F6250" w:rsidR="008554D8" w:rsidRPr="00A23ABB" w:rsidRDefault="008554D8" w:rsidP="000C5A70">
      <w:pPr>
        <w:tabs>
          <w:tab w:val="left" w:pos="2925"/>
        </w:tabs>
        <w:spacing w:after="240"/>
        <w:rPr>
          <w:rFonts w:ascii="Calibri" w:eastAsia="Calibri" w:hAnsi="Calibri" w:cs="Calibri"/>
          <w:b/>
          <w:color w:val="0070C0"/>
          <w:sz w:val="28"/>
          <w:szCs w:val="8"/>
        </w:rPr>
      </w:pPr>
      <w:r w:rsidRPr="00A23ABB">
        <w:rPr>
          <w:rFonts w:ascii="Calibri" w:eastAsia="Calibri" w:hAnsi="Calibri" w:cs="Calibri"/>
          <w:b/>
          <w:color w:val="0070C0"/>
          <w:sz w:val="28"/>
          <w:szCs w:val="8"/>
        </w:rPr>
        <w:t xml:space="preserve">Task </w:t>
      </w:r>
      <w:r w:rsidR="001475B2" w:rsidRPr="00A23ABB">
        <w:rPr>
          <w:rFonts w:ascii="Calibri" w:eastAsia="Calibri" w:hAnsi="Calibri" w:cs="Calibri"/>
          <w:b/>
          <w:color w:val="0070C0"/>
          <w:sz w:val="28"/>
          <w:szCs w:val="8"/>
        </w:rPr>
        <w:t xml:space="preserve">Development and </w:t>
      </w:r>
      <w:r w:rsidRPr="00A23ABB">
        <w:rPr>
          <w:rFonts w:ascii="Calibri" w:eastAsia="Calibri" w:hAnsi="Calibri" w:cs="Calibri"/>
          <w:b/>
          <w:color w:val="0070C0"/>
          <w:sz w:val="28"/>
          <w:szCs w:val="8"/>
        </w:rPr>
        <w:t>Review Worksheet</w:t>
      </w:r>
    </w:p>
    <w:p w14:paraId="22155D3D" w14:textId="03AD4E36" w:rsidR="00E6586F" w:rsidRPr="00C423FA" w:rsidRDefault="00E6586F" w:rsidP="00C423FA">
      <w:pPr>
        <w:pStyle w:val="Heading2"/>
      </w:pPr>
      <w:r w:rsidRPr="00C423FA">
        <w:rPr>
          <w:rFonts w:eastAsiaTheme="minorEastAsia"/>
        </w:rPr>
        <w:t>Directions</w:t>
      </w:r>
    </w:p>
    <w:p w14:paraId="3C710B7E" w14:textId="129E3050" w:rsidR="001475B2" w:rsidRDefault="001475B2" w:rsidP="00E65190">
      <w:pPr>
        <w:pStyle w:val="paragraph"/>
        <w:numPr>
          <w:ilvl w:val="0"/>
          <w:numId w:val="7"/>
        </w:numPr>
        <w:spacing w:before="0" w:beforeAutospacing="0" w:after="120" w:afterAutospacing="0"/>
        <w:ind w:left="360"/>
        <w:textAlignment w:val="baseline"/>
        <w:rPr>
          <w:rStyle w:val="normaltextrun"/>
          <w:rFonts w:ascii="Calibri" w:hAnsi="Calibri" w:cs="Calibri"/>
          <w:color w:val="000000"/>
          <w:position w:val="2"/>
          <w:sz w:val="22"/>
          <w:szCs w:val="22"/>
        </w:rPr>
      </w:pPr>
      <w:r w:rsidRPr="001475B2">
        <w:rPr>
          <w:rStyle w:val="normaltextrun"/>
          <w:rFonts w:ascii="Calibri" w:hAnsi="Calibri" w:cs="Calibri"/>
          <w:color w:val="000000"/>
          <w:position w:val="2"/>
          <w:sz w:val="22"/>
          <w:szCs w:val="22"/>
        </w:rPr>
        <w:t>To support the development of a high</w:t>
      </w:r>
      <w:r w:rsidR="00E65190">
        <w:rPr>
          <w:rStyle w:val="normaltextrun"/>
          <w:rFonts w:ascii="Calibri" w:hAnsi="Calibri" w:cs="Calibri"/>
          <w:color w:val="000000"/>
          <w:position w:val="2"/>
          <w:sz w:val="22"/>
          <w:szCs w:val="22"/>
        </w:rPr>
        <w:t>-q</w:t>
      </w:r>
      <w:r w:rsidRPr="001475B2">
        <w:rPr>
          <w:rStyle w:val="normaltextrun"/>
          <w:rFonts w:ascii="Calibri" w:hAnsi="Calibri" w:cs="Calibri"/>
          <w:color w:val="000000"/>
          <w:position w:val="2"/>
          <w:sz w:val="22"/>
          <w:szCs w:val="22"/>
        </w:rPr>
        <w:t xml:space="preserve">uality science assessment task, consider the evidence/artifacts of student learning that need to be elicited in order for an educator to assess students’ science knowledge, understanding, and possible misconceptions to inform instruction. </w:t>
      </w:r>
    </w:p>
    <w:p w14:paraId="18BFF932" w14:textId="1C548362" w:rsidR="001E7B18" w:rsidRDefault="001E7B18" w:rsidP="00E65190">
      <w:pPr>
        <w:pStyle w:val="paragraph"/>
        <w:numPr>
          <w:ilvl w:val="0"/>
          <w:numId w:val="7"/>
        </w:numPr>
        <w:spacing w:before="0" w:beforeAutospacing="0" w:after="120" w:afterAutospacing="0"/>
        <w:ind w:left="360"/>
        <w:textAlignment w:val="baseline"/>
        <w:rPr>
          <w:rStyle w:val="normaltextrun"/>
          <w:rFonts w:ascii="Calibri" w:hAnsi="Calibri" w:cs="Calibri"/>
          <w:color w:val="000000"/>
          <w:position w:val="2"/>
          <w:sz w:val="22"/>
          <w:szCs w:val="22"/>
        </w:rPr>
      </w:pPr>
      <w:r>
        <w:rPr>
          <w:rStyle w:val="normaltextrun"/>
          <w:rFonts w:ascii="Calibri" w:hAnsi="Calibri" w:cs="Calibri"/>
          <w:color w:val="000000"/>
          <w:position w:val="2"/>
          <w:sz w:val="22"/>
          <w:szCs w:val="22"/>
        </w:rPr>
        <w:t xml:space="preserve">Consider the following </w:t>
      </w:r>
      <w:r w:rsidR="000C5A70">
        <w:rPr>
          <w:rStyle w:val="normaltextrun"/>
          <w:rFonts w:ascii="Calibri" w:hAnsi="Calibri" w:cs="Calibri"/>
          <w:color w:val="000000"/>
          <w:position w:val="2"/>
          <w:sz w:val="22"/>
          <w:szCs w:val="22"/>
        </w:rPr>
        <w:t>criteria for high-quality science assessments when</w:t>
      </w:r>
      <w:r>
        <w:rPr>
          <w:rStyle w:val="normaltextrun"/>
          <w:rFonts w:ascii="Calibri" w:hAnsi="Calibri" w:cs="Calibri"/>
          <w:color w:val="000000"/>
          <w:position w:val="2"/>
          <w:sz w:val="22"/>
          <w:szCs w:val="22"/>
        </w:rPr>
        <w:t xml:space="preserve"> designing</w:t>
      </w:r>
      <w:r w:rsidR="000C5A70">
        <w:rPr>
          <w:rStyle w:val="normaltextrun"/>
          <w:rFonts w:ascii="Calibri" w:hAnsi="Calibri" w:cs="Calibri"/>
          <w:color w:val="000000"/>
          <w:position w:val="2"/>
          <w:sz w:val="22"/>
          <w:szCs w:val="22"/>
        </w:rPr>
        <w:t xml:space="preserve"> or evaluating an</w:t>
      </w:r>
      <w:r>
        <w:rPr>
          <w:rStyle w:val="normaltextrun"/>
          <w:rFonts w:ascii="Calibri" w:hAnsi="Calibri" w:cs="Calibri"/>
          <w:color w:val="000000"/>
          <w:position w:val="2"/>
          <w:sz w:val="22"/>
          <w:szCs w:val="22"/>
        </w:rPr>
        <w:t xml:space="preserve"> assessment task:</w:t>
      </w:r>
    </w:p>
    <w:p w14:paraId="7049A68A" w14:textId="7A7F3149" w:rsidR="000C5A70" w:rsidRPr="00E6586F" w:rsidRDefault="000C5A70" w:rsidP="000C5A70">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intentional design based on the assessed knowledge, skills</w:t>
      </w:r>
      <w:r w:rsidR="00C423FA">
        <w:rPr>
          <w:rStyle w:val="normaltextrun"/>
          <w:rFonts w:ascii="Calibri" w:hAnsi="Calibri" w:cs="Calibri"/>
          <w:color w:val="000000"/>
          <w:position w:val="2"/>
          <w:sz w:val="22"/>
          <w:szCs w:val="22"/>
        </w:rPr>
        <w:t>,</w:t>
      </w:r>
      <w:r w:rsidRPr="6C52D766">
        <w:rPr>
          <w:rStyle w:val="normaltextrun"/>
          <w:rFonts w:ascii="Calibri" w:hAnsi="Calibri" w:cs="Calibri"/>
          <w:color w:val="000000"/>
          <w:position w:val="2"/>
          <w:sz w:val="22"/>
          <w:szCs w:val="22"/>
        </w:rPr>
        <w:t xml:space="preserve"> and abilities</w:t>
      </w:r>
      <w:r w:rsidR="00C423FA">
        <w:rPr>
          <w:rStyle w:val="normaltextrun"/>
          <w:rFonts w:ascii="Calibri" w:hAnsi="Calibri" w:cs="Calibri"/>
          <w:color w:val="000000"/>
          <w:position w:val="2"/>
          <w:sz w:val="22"/>
          <w:szCs w:val="22"/>
        </w:rPr>
        <w:t>;</w:t>
      </w:r>
    </w:p>
    <w:p w14:paraId="5486F55E" w14:textId="7C92B33A" w:rsidR="000C5A70" w:rsidRPr="00E6586F" w:rsidRDefault="000C5A70" w:rsidP="000C5A70">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phenomena and problem-focused</w:t>
      </w:r>
      <w:r w:rsidR="00C423FA">
        <w:rPr>
          <w:rStyle w:val="normaltextrun"/>
          <w:rFonts w:ascii="Calibri" w:hAnsi="Calibri" w:cs="Calibri"/>
          <w:color w:val="000000"/>
          <w:position w:val="2"/>
          <w:sz w:val="22"/>
          <w:szCs w:val="22"/>
        </w:rPr>
        <w:t>;</w:t>
      </w:r>
    </w:p>
    <w:p w14:paraId="587FED17" w14:textId="22F2C610" w:rsidR="000C5A70" w:rsidRPr="00E6586F" w:rsidRDefault="000C5A70" w:rsidP="000C5A70">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reasoning/sensemaking using the dimensions</w:t>
      </w:r>
      <w:r w:rsidR="00C423FA">
        <w:rPr>
          <w:rStyle w:val="normaltextrun"/>
          <w:rFonts w:ascii="Calibri" w:hAnsi="Calibri" w:cs="Calibri"/>
          <w:color w:val="000000"/>
          <w:position w:val="2"/>
          <w:sz w:val="22"/>
          <w:szCs w:val="22"/>
        </w:rPr>
        <w:t>;</w:t>
      </w:r>
    </w:p>
    <w:p w14:paraId="3EB7724F" w14:textId="0D18E3F8" w:rsidR="000C5A70" w:rsidRPr="00E6586F" w:rsidRDefault="000C5A70" w:rsidP="000C5A70">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equitable and fair</w:t>
      </w:r>
      <w:r w:rsidR="00C423FA">
        <w:rPr>
          <w:rStyle w:val="normaltextrun"/>
          <w:rFonts w:ascii="Calibri" w:hAnsi="Calibri" w:cs="Calibri"/>
          <w:color w:val="000000"/>
          <w:position w:val="2"/>
          <w:sz w:val="22"/>
          <w:szCs w:val="22"/>
        </w:rPr>
        <w:t>; and</w:t>
      </w:r>
    </w:p>
    <w:p w14:paraId="1EA90A35" w14:textId="0EEE4669" w:rsidR="000C5A70" w:rsidRPr="00E6586F" w:rsidRDefault="000C5A70" w:rsidP="000C5A70">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 xml:space="preserve">right stakeholders, right </w:t>
      </w:r>
      <w:r>
        <w:rPr>
          <w:rStyle w:val="normaltextrun"/>
          <w:rFonts w:ascii="Calibri" w:hAnsi="Calibri" w:cs="Calibri"/>
          <w:color w:val="000000"/>
          <w:position w:val="2"/>
          <w:sz w:val="22"/>
          <w:szCs w:val="22"/>
        </w:rPr>
        <w:t>i</w:t>
      </w:r>
      <w:r w:rsidRPr="6C52D766">
        <w:rPr>
          <w:rStyle w:val="normaltextrun"/>
          <w:rFonts w:ascii="Calibri" w:hAnsi="Calibri" w:cs="Calibri"/>
          <w:color w:val="000000"/>
          <w:position w:val="2"/>
          <w:sz w:val="22"/>
          <w:szCs w:val="22"/>
        </w:rPr>
        <w:t>nformation</w:t>
      </w:r>
      <w:r w:rsidR="00C423FA">
        <w:rPr>
          <w:rStyle w:val="normaltextrun"/>
          <w:rFonts w:ascii="Calibri" w:hAnsi="Calibri" w:cs="Calibri"/>
          <w:color w:val="000000"/>
          <w:position w:val="2"/>
          <w:sz w:val="22"/>
          <w:szCs w:val="22"/>
        </w:rPr>
        <w:t>.</w:t>
      </w:r>
    </w:p>
    <w:p w14:paraId="489575A1" w14:textId="12E137EF" w:rsidR="001E7B18" w:rsidRDefault="001E7B18" w:rsidP="00E65190">
      <w:pPr>
        <w:pStyle w:val="BodyText1"/>
        <w:numPr>
          <w:ilvl w:val="0"/>
          <w:numId w:val="7"/>
        </w:numPr>
        <w:spacing w:after="120"/>
        <w:ind w:left="360"/>
      </w:pPr>
      <w:r>
        <w:t xml:space="preserve">As you </w:t>
      </w:r>
      <w:r w:rsidR="000C5A70">
        <w:t>evaluate</w:t>
      </w:r>
      <w:r>
        <w:t xml:space="preserve"> </w:t>
      </w:r>
      <w:r w:rsidR="000C5A70">
        <w:t xml:space="preserve">science </w:t>
      </w:r>
      <w:r>
        <w:t>assessment task</w:t>
      </w:r>
      <w:r w:rsidR="000C5A70">
        <w:t>s,</w:t>
      </w:r>
      <w:r>
        <w:t xml:space="preserve"> consider the evidence/artifacts of student learning that the task elicits to rate each question on a scale of strongly agree, agree, disagree, and strongly disagree. For any ratings of strongly disagree or disagree, please provide an explanation in the space provided (e.g., identify which items do NOT meet the criteria and explain).</w:t>
      </w:r>
    </w:p>
    <w:p w14:paraId="05CDAC0A" w14:textId="4BF882EC" w:rsidR="00CA1ED9" w:rsidRDefault="00E6586F" w:rsidP="00E65190">
      <w:pPr>
        <w:pStyle w:val="BodyText1"/>
        <w:numPr>
          <w:ilvl w:val="0"/>
          <w:numId w:val="7"/>
        </w:numPr>
        <w:ind w:left="360"/>
      </w:pPr>
      <w:r w:rsidRPr="001E7B18">
        <w:rPr>
          <w:rStyle w:val="normaltextrun"/>
          <w:rFonts w:cs="Calibri"/>
          <w:color w:val="000000"/>
          <w:position w:val="2"/>
        </w:rPr>
        <w:t xml:space="preserve">Plan to share </w:t>
      </w:r>
      <w:r w:rsidR="001E7B18">
        <w:rPr>
          <w:rStyle w:val="normaltextrun"/>
          <w:rFonts w:cs="Calibri"/>
          <w:color w:val="000000"/>
          <w:position w:val="2"/>
        </w:rPr>
        <w:t>a</w:t>
      </w:r>
      <w:r w:rsidRPr="001E7B18">
        <w:rPr>
          <w:rStyle w:val="normaltextrun"/>
          <w:rFonts w:cs="Calibri"/>
          <w:color w:val="000000"/>
          <w:position w:val="2"/>
        </w:rPr>
        <w:t xml:space="preserve"> response with the larger group.</w:t>
      </w:r>
    </w:p>
    <w:tbl>
      <w:tblPr>
        <w:tblStyle w:val="TableGrid"/>
        <w:tblW w:w="10800" w:type="dxa"/>
        <w:tblInd w:w="-720" w:type="dxa"/>
        <w:tblLook w:val="04A0" w:firstRow="1" w:lastRow="0" w:firstColumn="1" w:lastColumn="0" w:noHBand="0" w:noVBand="1"/>
      </w:tblPr>
      <w:tblGrid>
        <w:gridCol w:w="2700"/>
        <w:gridCol w:w="2700"/>
        <w:gridCol w:w="2700"/>
        <w:gridCol w:w="2700"/>
      </w:tblGrid>
      <w:tr w:rsidR="00333135" w:rsidRPr="005A7639" w14:paraId="0A00ED19" w14:textId="77777777" w:rsidTr="00C423FA">
        <w:trPr>
          <w:trHeight w:val="611"/>
        </w:trPr>
        <w:tc>
          <w:tcPr>
            <w:tcW w:w="10800" w:type="dxa"/>
            <w:gridSpan w:val="4"/>
            <w:tcBorders>
              <w:left w:val="nil"/>
              <w:bottom w:val="single" w:sz="4" w:space="0" w:color="auto"/>
              <w:right w:val="nil"/>
            </w:tcBorders>
            <w:shd w:val="clear" w:color="auto" w:fill="F2F2F2" w:themeFill="background1" w:themeFillShade="F2"/>
            <w:vAlign w:val="center"/>
          </w:tcPr>
          <w:p w14:paraId="22D0DA2C" w14:textId="56A90B1D" w:rsidR="00333135" w:rsidRPr="005A7639" w:rsidRDefault="18F956F8" w:rsidP="18F956F8">
            <w:pPr>
              <w:pStyle w:val="ListParagraph"/>
              <w:numPr>
                <w:ilvl w:val="0"/>
                <w:numId w:val="3"/>
              </w:numPr>
              <w:autoSpaceDE w:val="0"/>
              <w:autoSpaceDN w:val="0"/>
              <w:adjustRightInd w:val="0"/>
              <w:rPr>
                <w:rFonts w:asciiTheme="minorHAnsi" w:hAnsiTheme="minorHAnsi" w:cstheme="minorHAnsi"/>
                <w:sz w:val="20"/>
                <w:szCs w:val="20"/>
              </w:rPr>
            </w:pPr>
            <w:bookmarkStart w:id="0" w:name="_Hlk28870228"/>
            <w:r w:rsidRPr="005A7639">
              <w:rPr>
                <w:rFonts w:asciiTheme="minorHAnsi" w:hAnsiTheme="minorHAnsi" w:cstheme="minorHAnsi"/>
                <w:sz w:val="20"/>
                <w:szCs w:val="20"/>
              </w:rPr>
              <w:t>Do the items in the task reflect an intentional design based on the assessed knowledge, skills</w:t>
            </w:r>
            <w:r w:rsidR="00E65190">
              <w:rPr>
                <w:rFonts w:asciiTheme="minorHAnsi" w:hAnsiTheme="minorHAnsi" w:cstheme="minorHAnsi"/>
                <w:sz w:val="20"/>
                <w:szCs w:val="20"/>
              </w:rPr>
              <w:t>,</w:t>
            </w:r>
            <w:r w:rsidRPr="005A7639">
              <w:rPr>
                <w:rFonts w:asciiTheme="minorHAnsi" w:hAnsiTheme="minorHAnsi" w:cstheme="minorHAnsi"/>
                <w:sz w:val="20"/>
                <w:szCs w:val="20"/>
              </w:rPr>
              <w:t xml:space="preserve"> and abilities (e.g., varying degrees of complexity, types of demonstration of student learning, types of work products)?</w:t>
            </w:r>
          </w:p>
        </w:tc>
      </w:tr>
      <w:tr w:rsidR="004C493E" w:rsidRPr="005A7639" w14:paraId="7A34DFE6" w14:textId="77777777" w:rsidTr="00C423FA">
        <w:trPr>
          <w:trHeight w:val="332"/>
        </w:trPr>
        <w:tc>
          <w:tcPr>
            <w:tcW w:w="2700" w:type="dxa"/>
            <w:tcBorders>
              <w:left w:val="nil"/>
              <w:bottom w:val="single" w:sz="4" w:space="0" w:color="auto"/>
              <w:right w:val="nil"/>
            </w:tcBorders>
          </w:tcPr>
          <w:p w14:paraId="79DD8BCB" w14:textId="77777777" w:rsidR="004C493E" w:rsidRPr="005A763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4348D632" w14:textId="77777777" w:rsidR="004C493E" w:rsidRPr="00CA1ED9" w:rsidRDefault="004C493E"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37AC98B2" w14:textId="421A86E6" w:rsidR="004C493E" w:rsidRPr="00CA1ED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736AB5F5" w14:textId="77777777" w:rsidR="004C493E" w:rsidRPr="00CA1ED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2700" w:type="dxa"/>
            <w:tcBorders>
              <w:left w:val="nil"/>
              <w:bottom w:val="single" w:sz="4" w:space="0" w:color="auto"/>
              <w:right w:val="nil"/>
            </w:tcBorders>
          </w:tcPr>
          <w:p w14:paraId="5FD37B47" w14:textId="77777777" w:rsidR="004C493E" w:rsidRPr="005A7639" w:rsidRDefault="004C493E"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r>
      <w:tr w:rsidR="004C493E" w:rsidRPr="005A7639" w14:paraId="2B9E193F" w14:textId="77777777" w:rsidTr="00C423FA">
        <w:sdt>
          <w:sdtPr>
            <w:rPr>
              <w:rFonts w:asciiTheme="minorHAnsi" w:hAnsiTheme="minorHAnsi" w:cstheme="minorHAnsi"/>
              <w:b/>
              <w:color w:val="000000"/>
            </w:rPr>
            <w:id w:val="-308243712"/>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597E6C4B" w14:textId="1B84C474" w:rsidR="004C493E" w:rsidRPr="005A7639" w:rsidRDefault="0023028C"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30472441"/>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620D6F42"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12581874"/>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3872140A"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737708938"/>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0B778E0A" w14:textId="43C670F8"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r>
      <w:tr w:rsidR="004C493E" w:rsidRPr="005A7639" w14:paraId="47EBE70A" w14:textId="77777777" w:rsidTr="00C423FA">
        <w:trPr>
          <w:trHeight w:val="70"/>
        </w:trPr>
        <w:tc>
          <w:tcPr>
            <w:tcW w:w="10800" w:type="dxa"/>
            <w:gridSpan w:val="4"/>
            <w:tcBorders>
              <w:left w:val="nil"/>
              <w:bottom w:val="single" w:sz="4" w:space="0" w:color="auto"/>
              <w:right w:val="nil"/>
            </w:tcBorders>
          </w:tcPr>
          <w:p w14:paraId="005DA8DD" w14:textId="77777777" w:rsidR="004C493E" w:rsidRPr="005A7639" w:rsidRDefault="004C493E"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44EAFD9C" w14:textId="77777777" w:rsidR="004C493E" w:rsidRPr="005A7639" w:rsidRDefault="004C493E" w:rsidP="001E333B">
            <w:pPr>
              <w:autoSpaceDE w:val="0"/>
              <w:autoSpaceDN w:val="0"/>
              <w:adjustRightInd w:val="0"/>
              <w:spacing w:after="240"/>
              <w:rPr>
                <w:rFonts w:asciiTheme="minorHAnsi" w:hAnsiTheme="minorHAnsi" w:cstheme="minorHAnsi"/>
                <w:b/>
              </w:rPr>
            </w:pPr>
          </w:p>
          <w:p w14:paraId="4B94D5A5" w14:textId="77777777" w:rsidR="004C493E" w:rsidRPr="005A7639" w:rsidRDefault="004C493E" w:rsidP="001E333B">
            <w:pPr>
              <w:autoSpaceDE w:val="0"/>
              <w:autoSpaceDN w:val="0"/>
              <w:adjustRightInd w:val="0"/>
              <w:spacing w:after="240"/>
              <w:rPr>
                <w:rFonts w:asciiTheme="minorHAnsi" w:hAnsiTheme="minorHAnsi" w:cstheme="minorHAnsi"/>
                <w:b/>
              </w:rPr>
            </w:pPr>
          </w:p>
          <w:p w14:paraId="3DEEC669" w14:textId="17C37CD1" w:rsidR="004C493E" w:rsidRDefault="004C493E" w:rsidP="001E333B">
            <w:pPr>
              <w:autoSpaceDE w:val="0"/>
              <w:autoSpaceDN w:val="0"/>
              <w:adjustRightInd w:val="0"/>
              <w:spacing w:after="240"/>
              <w:rPr>
                <w:rFonts w:asciiTheme="minorHAnsi" w:hAnsiTheme="minorHAnsi" w:cstheme="minorHAnsi"/>
                <w:b/>
              </w:rPr>
            </w:pPr>
          </w:p>
          <w:p w14:paraId="419812AD" w14:textId="587BFAA5" w:rsidR="004C493E" w:rsidRDefault="004C493E" w:rsidP="001E333B">
            <w:pPr>
              <w:autoSpaceDE w:val="0"/>
              <w:autoSpaceDN w:val="0"/>
              <w:adjustRightInd w:val="0"/>
              <w:spacing w:after="240"/>
              <w:rPr>
                <w:rFonts w:asciiTheme="minorHAnsi" w:hAnsiTheme="minorHAnsi" w:cstheme="minorHAnsi"/>
                <w:b/>
              </w:rPr>
            </w:pPr>
          </w:p>
          <w:p w14:paraId="274B833B" w14:textId="77777777" w:rsidR="00032C3E" w:rsidRDefault="00032C3E" w:rsidP="001E333B">
            <w:pPr>
              <w:autoSpaceDE w:val="0"/>
              <w:autoSpaceDN w:val="0"/>
              <w:adjustRightInd w:val="0"/>
              <w:spacing w:after="240"/>
              <w:rPr>
                <w:rFonts w:asciiTheme="minorHAnsi" w:hAnsiTheme="minorHAnsi" w:cstheme="minorHAnsi"/>
                <w:b/>
              </w:rPr>
            </w:pPr>
          </w:p>
          <w:p w14:paraId="4FE7E858" w14:textId="77777777" w:rsidR="000C5A70" w:rsidRPr="005A7639" w:rsidRDefault="000C5A70" w:rsidP="001E333B">
            <w:pPr>
              <w:autoSpaceDE w:val="0"/>
              <w:autoSpaceDN w:val="0"/>
              <w:adjustRightInd w:val="0"/>
              <w:spacing w:after="240"/>
              <w:rPr>
                <w:rFonts w:asciiTheme="minorHAnsi" w:hAnsiTheme="minorHAnsi" w:cstheme="minorHAnsi"/>
                <w:b/>
              </w:rPr>
            </w:pPr>
          </w:p>
          <w:p w14:paraId="3656B9AB" w14:textId="6D138F5E" w:rsidR="004C493E" w:rsidRDefault="004C493E" w:rsidP="001E333B">
            <w:pPr>
              <w:autoSpaceDE w:val="0"/>
              <w:autoSpaceDN w:val="0"/>
              <w:adjustRightInd w:val="0"/>
              <w:spacing w:after="240"/>
              <w:rPr>
                <w:rFonts w:asciiTheme="minorHAnsi" w:hAnsiTheme="minorHAnsi" w:cstheme="minorHAnsi"/>
                <w:b/>
              </w:rPr>
            </w:pPr>
          </w:p>
          <w:p w14:paraId="53128261" w14:textId="77777777" w:rsidR="004C493E" w:rsidRPr="005A7639" w:rsidRDefault="004C493E" w:rsidP="001E333B">
            <w:pPr>
              <w:autoSpaceDE w:val="0"/>
              <w:autoSpaceDN w:val="0"/>
              <w:adjustRightInd w:val="0"/>
              <w:spacing w:after="240"/>
              <w:rPr>
                <w:rFonts w:asciiTheme="minorHAnsi" w:hAnsiTheme="minorHAnsi" w:cstheme="minorHAnsi"/>
                <w:b/>
              </w:rPr>
            </w:pPr>
          </w:p>
        </w:tc>
      </w:tr>
      <w:bookmarkEnd w:id="0"/>
      <w:tr w:rsidR="001E333B" w:rsidRPr="005A7639" w14:paraId="25F798C6" w14:textId="77777777" w:rsidTr="00C423FA">
        <w:tc>
          <w:tcPr>
            <w:tcW w:w="10800" w:type="dxa"/>
            <w:gridSpan w:val="4"/>
            <w:tcBorders>
              <w:left w:val="nil"/>
              <w:bottom w:val="single" w:sz="4" w:space="0" w:color="auto"/>
              <w:right w:val="nil"/>
            </w:tcBorders>
            <w:shd w:val="clear" w:color="auto" w:fill="F2F2F2" w:themeFill="background1" w:themeFillShade="F2"/>
          </w:tcPr>
          <w:p w14:paraId="7DCF604A" w14:textId="20FD0067" w:rsidR="001E333B" w:rsidRPr="005A7639" w:rsidRDefault="77FAF3D4" w:rsidP="77FAF3D4">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lastRenderedPageBreak/>
              <w:t xml:space="preserve">Are the items in the task driven by a </w:t>
            </w:r>
            <w:r w:rsidR="005A7639" w:rsidRPr="005A7639">
              <w:rPr>
                <w:rFonts w:asciiTheme="minorHAnsi" w:hAnsiTheme="minorHAnsi" w:cstheme="minorHAnsi"/>
                <w:sz w:val="20"/>
                <w:szCs w:val="20"/>
              </w:rPr>
              <w:t>high-quality</w:t>
            </w:r>
            <w:r w:rsidRPr="005A7639">
              <w:rPr>
                <w:rFonts w:asciiTheme="minorHAnsi" w:hAnsiTheme="minorHAnsi" w:cstheme="minorHAnsi"/>
                <w:sz w:val="20"/>
                <w:szCs w:val="20"/>
              </w:rPr>
              <w:t xml:space="preserve"> scenario that focus</w:t>
            </w:r>
            <w:r w:rsidR="00B21A3D">
              <w:rPr>
                <w:rFonts w:asciiTheme="minorHAnsi" w:hAnsiTheme="minorHAnsi" w:cstheme="minorHAnsi"/>
                <w:sz w:val="20"/>
                <w:szCs w:val="20"/>
              </w:rPr>
              <w:t>es</w:t>
            </w:r>
            <w:r w:rsidRPr="005A7639">
              <w:rPr>
                <w:rFonts w:asciiTheme="minorHAnsi" w:hAnsiTheme="minorHAnsi" w:cstheme="minorHAnsi"/>
                <w:sz w:val="20"/>
                <w:szCs w:val="20"/>
              </w:rPr>
              <w:t xml:space="preserve"> on phenomena or problems (i.e., a phenomen</w:t>
            </w:r>
            <w:r w:rsidR="00E65190">
              <w:rPr>
                <w:rFonts w:asciiTheme="minorHAnsi" w:hAnsiTheme="minorHAnsi" w:cstheme="minorHAnsi"/>
                <w:sz w:val="20"/>
                <w:szCs w:val="20"/>
              </w:rPr>
              <w:t>on</w:t>
            </w:r>
            <w:r w:rsidRPr="005A7639">
              <w:rPr>
                <w:rFonts w:asciiTheme="minorHAnsi" w:hAnsiTheme="minorHAnsi" w:cstheme="minorHAnsi"/>
                <w:sz w:val="20"/>
                <w:szCs w:val="20"/>
              </w:rPr>
              <w:t xml:space="preserve"> or problem is present; the information in the scenario is necessary and adequate to respond successfully to the task</w:t>
            </w:r>
            <w:r w:rsidR="00B21A3D">
              <w:rPr>
                <w:rFonts w:asciiTheme="minorHAnsi" w:hAnsiTheme="minorHAnsi" w:cstheme="minorHAnsi"/>
                <w:sz w:val="20"/>
                <w:szCs w:val="20"/>
              </w:rPr>
              <w:t>)?</w:t>
            </w:r>
          </w:p>
        </w:tc>
      </w:tr>
      <w:tr w:rsidR="004C493E" w:rsidRPr="005A7639" w14:paraId="5848B810" w14:textId="77777777" w:rsidTr="00C423FA">
        <w:tc>
          <w:tcPr>
            <w:tcW w:w="2700" w:type="dxa"/>
            <w:tcBorders>
              <w:left w:val="nil"/>
              <w:bottom w:val="single" w:sz="4" w:space="0" w:color="auto"/>
              <w:right w:val="nil"/>
            </w:tcBorders>
          </w:tcPr>
          <w:p w14:paraId="63C340B5" w14:textId="77777777" w:rsidR="004C493E" w:rsidRPr="005A763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54965910" w14:textId="77777777" w:rsidR="004C493E" w:rsidRPr="00CA1ED9" w:rsidRDefault="004C493E"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043AB74D" w14:textId="209B8CCE" w:rsidR="004C493E" w:rsidRPr="00CA1ED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5B96B0BB" w14:textId="77777777" w:rsidR="004C493E" w:rsidRPr="00CA1ED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2700" w:type="dxa"/>
            <w:tcBorders>
              <w:left w:val="nil"/>
              <w:bottom w:val="single" w:sz="4" w:space="0" w:color="auto"/>
              <w:right w:val="nil"/>
            </w:tcBorders>
          </w:tcPr>
          <w:p w14:paraId="3F06D2C5" w14:textId="77777777" w:rsidR="004C493E" w:rsidRPr="005A7639" w:rsidRDefault="004C493E"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r>
      <w:tr w:rsidR="00C423FA" w:rsidRPr="005A7639" w14:paraId="1E85CFCE" w14:textId="77777777" w:rsidTr="00C423FA">
        <w:sdt>
          <w:sdtPr>
            <w:rPr>
              <w:rFonts w:asciiTheme="minorHAnsi" w:hAnsiTheme="minorHAnsi" w:cstheme="minorHAnsi"/>
              <w:b/>
              <w:color w:val="000000"/>
            </w:rPr>
            <w:id w:val="1676066655"/>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39B148AC" w14:textId="067B73A9" w:rsidR="00C423FA" w:rsidRPr="005A7639" w:rsidRDefault="00C423FA" w:rsidP="00C967CF">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689060011"/>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613DB78A" w14:textId="087CFDDA" w:rsidR="00C423FA" w:rsidRPr="005A7639" w:rsidRDefault="00C423FA"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809932464"/>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17B706CC" w14:textId="113835FE" w:rsidR="00C423FA" w:rsidRPr="005A7639" w:rsidRDefault="00C423FA" w:rsidP="00C967CF">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41267067"/>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638C7588" w14:textId="29885745" w:rsidR="00C423FA" w:rsidRPr="005A7639" w:rsidRDefault="00C423FA" w:rsidP="00C967CF">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r>
      <w:tr w:rsidR="004C493E" w:rsidRPr="005A7639" w14:paraId="060C0EE1" w14:textId="77777777" w:rsidTr="00C423FA">
        <w:trPr>
          <w:trHeight w:val="33"/>
        </w:trPr>
        <w:tc>
          <w:tcPr>
            <w:tcW w:w="10800" w:type="dxa"/>
            <w:gridSpan w:val="4"/>
            <w:tcBorders>
              <w:left w:val="nil"/>
              <w:bottom w:val="single" w:sz="4" w:space="0" w:color="auto"/>
              <w:right w:val="nil"/>
            </w:tcBorders>
          </w:tcPr>
          <w:p w14:paraId="70D3BC4A" w14:textId="77777777" w:rsidR="004C493E" w:rsidRPr="005A7639" w:rsidRDefault="004C493E"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34CE0A41" w14:textId="77777777" w:rsidR="004C493E" w:rsidRPr="005A7639" w:rsidRDefault="004C493E" w:rsidP="001E333B">
            <w:pPr>
              <w:autoSpaceDE w:val="0"/>
              <w:autoSpaceDN w:val="0"/>
              <w:adjustRightInd w:val="0"/>
              <w:spacing w:after="240"/>
              <w:rPr>
                <w:rFonts w:asciiTheme="minorHAnsi" w:hAnsiTheme="minorHAnsi" w:cstheme="minorHAnsi"/>
                <w:b/>
              </w:rPr>
            </w:pPr>
          </w:p>
          <w:p w14:paraId="62EBF3C5" w14:textId="77777777" w:rsidR="004C493E" w:rsidRPr="005A7639" w:rsidRDefault="004C493E" w:rsidP="001E333B">
            <w:pPr>
              <w:autoSpaceDE w:val="0"/>
              <w:autoSpaceDN w:val="0"/>
              <w:adjustRightInd w:val="0"/>
              <w:spacing w:after="240"/>
              <w:rPr>
                <w:rFonts w:asciiTheme="minorHAnsi" w:hAnsiTheme="minorHAnsi" w:cstheme="minorHAnsi"/>
                <w:b/>
              </w:rPr>
            </w:pPr>
          </w:p>
          <w:p w14:paraId="6D98A12B" w14:textId="637093DC" w:rsidR="004C493E" w:rsidRDefault="004C493E" w:rsidP="001E333B">
            <w:pPr>
              <w:autoSpaceDE w:val="0"/>
              <w:autoSpaceDN w:val="0"/>
              <w:adjustRightInd w:val="0"/>
              <w:spacing w:after="240"/>
              <w:rPr>
                <w:rFonts w:asciiTheme="minorHAnsi" w:hAnsiTheme="minorHAnsi" w:cstheme="minorHAnsi"/>
                <w:b/>
              </w:rPr>
            </w:pPr>
          </w:p>
          <w:p w14:paraId="70E53FF4" w14:textId="45DEF38E" w:rsidR="004C493E" w:rsidRDefault="004C493E" w:rsidP="001E333B">
            <w:pPr>
              <w:autoSpaceDE w:val="0"/>
              <w:autoSpaceDN w:val="0"/>
              <w:adjustRightInd w:val="0"/>
              <w:spacing w:after="240"/>
              <w:rPr>
                <w:rFonts w:asciiTheme="minorHAnsi" w:hAnsiTheme="minorHAnsi" w:cstheme="minorHAnsi"/>
                <w:b/>
              </w:rPr>
            </w:pPr>
          </w:p>
          <w:p w14:paraId="15326E7F" w14:textId="4AC5C4CB" w:rsidR="004C493E" w:rsidRDefault="004C493E" w:rsidP="001E333B">
            <w:pPr>
              <w:autoSpaceDE w:val="0"/>
              <w:autoSpaceDN w:val="0"/>
              <w:adjustRightInd w:val="0"/>
              <w:spacing w:after="240"/>
              <w:rPr>
                <w:rFonts w:asciiTheme="minorHAnsi" w:hAnsiTheme="minorHAnsi" w:cstheme="minorHAnsi"/>
                <w:b/>
              </w:rPr>
            </w:pPr>
          </w:p>
          <w:p w14:paraId="201B849A" w14:textId="5ABACE27" w:rsidR="004C493E" w:rsidRDefault="004C493E" w:rsidP="001E333B">
            <w:pPr>
              <w:autoSpaceDE w:val="0"/>
              <w:autoSpaceDN w:val="0"/>
              <w:adjustRightInd w:val="0"/>
              <w:spacing w:after="240"/>
              <w:rPr>
                <w:rFonts w:asciiTheme="minorHAnsi" w:hAnsiTheme="minorHAnsi" w:cstheme="minorHAnsi"/>
                <w:b/>
              </w:rPr>
            </w:pPr>
          </w:p>
          <w:p w14:paraId="4B838F93" w14:textId="77777777" w:rsidR="004C493E" w:rsidRDefault="004C493E" w:rsidP="001E333B">
            <w:pPr>
              <w:autoSpaceDE w:val="0"/>
              <w:autoSpaceDN w:val="0"/>
              <w:adjustRightInd w:val="0"/>
              <w:spacing w:after="240"/>
              <w:rPr>
                <w:rFonts w:asciiTheme="minorHAnsi" w:hAnsiTheme="minorHAnsi" w:cstheme="minorHAnsi"/>
                <w:b/>
              </w:rPr>
            </w:pPr>
          </w:p>
          <w:p w14:paraId="379ACAA2" w14:textId="77777777" w:rsidR="004C493E" w:rsidRPr="005A7639" w:rsidRDefault="004C493E" w:rsidP="001E333B">
            <w:pPr>
              <w:autoSpaceDE w:val="0"/>
              <w:autoSpaceDN w:val="0"/>
              <w:adjustRightInd w:val="0"/>
              <w:spacing w:after="240"/>
              <w:rPr>
                <w:rFonts w:asciiTheme="minorHAnsi" w:hAnsiTheme="minorHAnsi" w:cstheme="minorHAnsi"/>
                <w:b/>
              </w:rPr>
            </w:pPr>
          </w:p>
          <w:p w14:paraId="6B699379" w14:textId="77777777" w:rsidR="004C493E" w:rsidRPr="005A7639" w:rsidRDefault="004C493E" w:rsidP="001E333B">
            <w:pPr>
              <w:autoSpaceDE w:val="0"/>
              <w:autoSpaceDN w:val="0"/>
              <w:adjustRightInd w:val="0"/>
              <w:spacing w:after="240"/>
              <w:rPr>
                <w:rFonts w:asciiTheme="minorHAnsi" w:hAnsiTheme="minorHAnsi" w:cstheme="minorHAnsi"/>
                <w:b/>
              </w:rPr>
            </w:pPr>
          </w:p>
          <w:p w14:paraId="3FE9F23F" w14:textId="77777777" w:rsidR="004C493E" w:rsidRPr="005A7639" w:rsidRDefault="004C493E" w:rsidP="001E333B">
            <w:pPr>
              <w:autoSpaceDE w:val="0"/>
              <w:autoSpaceDN w:val="0"/>
              <w:adjustRightInd w:val="0"/>
              <w:spacing w:after="240"/>
              <w:rPr>
                <w:rFonts w:asciiTheme="minorHAnsi" w:hAnsiTheme="minorHAnsi" w:cstheme="minorHAnsi"/>
                <w:b/>
              </w:rPr>
            </w:pPr>
          </w:p>
        </w:tc>
      </w:tr>
      <w:tr w:rsidR="001E333B" w:rsidRPr="005A7639" w14:paraId="3DE3E1FF" w14:textId="77777777" w:rsidTr="00C423FA">
        <w:tc>
          <w:tcPr>
            <w:tcW w:w="10800" w:type="dxa"/>
            <w:gridSpan w:val="4"/>
            <w:tcBorders>
              <w:left w:val="nil"/>
              <w:bottom w:val="single" w:sz="4" w:space="0" w:color="auto"/>
              <w:right w:val="nil"/>
            </w:tcBorders>
            <w:shd w:val="clear" w:color="auto" w:fill="F2F2F2" w:themeFill="background1" w:themeFillShade="F2"/>
          </w:tcPr>
          <w:p w14:paraId="1B427D9F" w14:textId="22252C0B" w:rsidR="001E333B" w:rsidRPr="005A7639" w:rsidRDefault="001E333B" w:rsidP="001E333B">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Does completing the task require students to us</w:t>
            </w:r>
            <w:r w:rsidR="005A7639">
              <w:rPr>
                <w:rFonts w:asciiTheme="minorHAnsi" w:hAnsiTheme="minorHAnsi" w:cstheme="minorHAnsi"/>
                <w:sz w:val="20"/>
                <w:szCs w:val="20"/>
              </w:rPr>
              <w:t>e</w:t>
            </w:r>
            <w:r w:rsidRPr="005A7639">
              <w:rPr>
                <w:rFonts w:asciiTheme="minorHAnsi" w:hAnsiTheme="minorHAnsi" w:cstheme="minorHAnsi"/>
                <w:sz w:val="20"/>
                <w:szCs w:val="20"/>
              </w:rPr>
              <w:t xml:space="preserve"> reasoning and integration of the three dimensions (SEP, CCC, DCI)?</w:t>
            </w:r>
          </w:p>
        </w:tc>
      </w:tr>
      <w:tr w:rsidR="004C493E" w:rsidRPr="005A7639" w14:paraId="05D3B781" w14:textId="77777777" w:rsidTr="00C423FA">
        <w:tc>
          <w:tcPr>
            <w:tcW w:w="2700" w:type="dxa"/>
            <w:tcBorders>
              <w:left w:val="nil"/>
              <w:bottom w:val="single" w:sz="4" w:space="0" w:color="auto"/>
              <w:right w:val="nil"/>
            </w:tcBorders>
          </w:tcPr>
          <w:p w14:paraId="38465874" w14:textId="77777777" w:rsidR="004C493E" w:rsidRPr="005A763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7DBC2E6E" w14:textId="77777777" w:rsidR="004C493E" w:rsidRPr="00CA1ED9" w:rsidRDefault="004C493E"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4FE4100A" w14:textId="7BAD1643" w:rsidR="004C493E" w:rsidRPr="00CA1ED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7B48287F" w14:textId="77777777" w:rsidR="004C493E" w:rsidRPr="00CA1ED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2700" w:type="dxa"/>
            <w:tcBorders>
              <w:left w:val="nil"/>
              <w:bottom w:val="single" w:sz="4" w:space="0" w:color="auto"/>
              <w:right w:val="nil"/>
            </w:tcBorders>
          </w:tcPr>
          <w:p w14:paraId="1A467A50" w14:textId="77777777" w:rsidR="004C493E" w:rsidRPr="005A7639" w:rsidRDefault="004C493E"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r>
      <w:tr w:rsidR="004C493E" w:rsidRPr="005A7639" w14:paraId="4B7CD521" w14:textId="77777777" w:rsidTr="00C423FA">
        <w:sdt>
          <w:sdtPr>
            <w:rPr>
              <w:rFonts w:asciiTheme="minorHAnsi" w:hAnsiTheme="minorHAnsi" w:cstheme="minorHAnsi"/>
              <w:b/>
              <w:color w:val="000000"/>
            </w:rPr>
            <w:id w:val="-522480429"/>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2633892F" w14:textId="53F6EE4A" w:rsidR="004C493E" w:rsidRPr="005A7639" w:rsidRDefault="00E65190"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790350905"/>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2222A831"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284580492"/>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269B2AA8"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219324408"/>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29C0341E"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r>
      <w:tr w:rsidR="004C493E" w:rsidRPr="005A7639" w14:paraId="2D6A4486" w14:textId="77777777" w:rsidTr="00C423FA">
        <w:trPr>
          <w:trHeight w:val="33"/>
        </w:trPr>
        <w:tc>
          <w:tcPr>
            <w:tcW w:w="10800" w:type="dxa"/>
            <w:gridSpan w:val="4"/>
            <w:tcBorders>
              <w:left w:val="nil"/>
              <w:bottom w:val="single" w:sz="4" w:space="0" w:color="auto"/>
              <w:right w:val="nil"/>
            </w:tcBorders>
          </w:tcPr>
          <w:p w14:paraId="48316ACF" w14:textId="77777777" w:rsidR="004C493E" w:rsidRPr="005A7639" w:rsidRDefault="004C493E"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6DFB9E20" w14:textId="77777777" w:rsidR="004C493E" w:rsidRPr="005A7639" w:rsidRDefault="004C493E" w:rsidP="001E333B">
            <w:pPr>
              <w:autoSpaceDE w:val="0"/>
              <w:autoSpaceDN w:val="0"/>
              <w:adjustRightInd w:val="0"/>
              <w:spacing w:after="240"/>
              <w:rPr>
                <w:rFonts w:asciiTheme="minorHAnsi" w:hAnsiTheme="minorHAnsi" w:cstheme="minorHAnsi"/>
                <w:b/>
              </w:rPr>
            </w:pPr>
          </w:p>
          <w:p w14:paraId="70DF9E56" w14:textId="77777777" w:rsidR="004C493E" w:rsidRPr="005A7639" w:rsidRDefault="004C493E" w:rsidP="001E333B">
            <w:pPr>
              <w:autoSpaceDE w:val="0"/>
              <w:autoSpaceDN w:val="0"/>
              <w:adjustRightInd w:val="0"/>
              <w:spacing w:after="240"/>
              <w:rPr>
                <w:rFonts w:asciiTheme="minorHAnsi" w:hAnsiTheme="minorHAnsi" w:cstheme="minorHAnsi"/>
                <w:b/>
              </w:rPr>
            </w:pPr>
          </w:p>
          <w:p w14:paraId="44E871BC" w14:textId="77777777" w:rsidR="004C493E" w:rsidRPr="005A7639" w:rsidRDefault="004C493E" w:rsidP="001E333B">
            <w:pPr>
              <w:autoSpaceDE w:val="0"/>
              <w:autoSpaceDN w:val="0"/>
              <w:adjustRightInd w:val="0"/>
              <w:spacing w:after="240"/>
              <w:rPr>
                <w:rFonts w:asciiTheme="minorHAnsi" w:hAnsiTheme="minorHAnsi" w:cstheme="minorHAnsi"/>
                <w:b/>
              </w:rPr>
            </w:pPr>
          </w:p>
          <w:p w14:paraId="144A5D23" w14:textId="77777777" w:rsidR="004C493E" w:rsidRPr="005A7639" w:rsidRDefault="004C493E" w:rsidP="001E333B">
            <w:pPr>
              <w:autoSpaceDE w:val="0"/>
              <w:autoSpaceDN w:val="0"/>
              <w:adjustRightInd w:val="0"/>
              <w:spacing w:after="240"/>
              <w:rPr>
                <w:rFonts w:asciiTheme="minorHAnsi" w:hAnsiTheme="minorHAnsi" w:cstheme="minorHAnsi"/>
                <w:b/>
              </w:rPr>
            </w:pPr>
          </w:p>
          <w:p w14:paraId="738610EB" w14:textId="77777777" w:rsidR="004C493E" w:rsidRPr="005A7639" w:rsidRDefault="004C493E" w:rsidP="001E333B">
            <w:pPr>
              <w:autoSpaceDE w:val="0"/>
              <w:autoSpaceDN w:val="0"/>
              <w:adjustRightInd w:val="0"/>
              <w:spacing w:after="240"/>
              <w:rPr>
                <w:rFonts w:asciiTheme="minorHAnsi" w:hAnsiTheme="minorHAnsi" w:cstheme="minorHAnsi"/>
                <w:b/>
              </w:rPr>
            </w:pPr>
          </w:p>
          <w:p w14:paraId="637805D2" w14:textId="77777777" w:rsidR="004C493E" w:rsidRPr="005A7639" w:rsidRDefault="004C493E" w:rsidP="001E333B">
            <w:pPr>
              <w:autoSpaceDE w:val="0"/>
              <w:autoSpaceDN w:val="0"/>
              <w:adjustRightInd w:val="0"/>
              <w:spacing w:after="240"/>
              <w:rPr>
                <w:rFonts w:asciiTheme="minorHAnsi" w:hAnsiTheme="minorHAnsi" w:cstheme="minorHAnsi"/>
                <w:b/>
              </w:rPr>
            </w:pPr>
          </w:p>
          <w:p w14:paraId="55895910" w14:textId="77777777" w:rsidR="004C493E" w:rsidRDefault="004C493E" w:rsidP="001E333B">
            <w:pPr>
              <w:autoSpaceDE w:val="0"/>
              <w:autoSpaceDN w:val="0"/>
              <w:adjustRightInd w:val="0"/>
              <w:spacing w:after="240"/>
              <w:rPr>
                <w:rFonts w:asciiTheme="minorHAnsi" w:hAnsiTheme="minorHAnsi" w:cstheme="minorHAnsi"/>
                <w:b/>
              </w:rPr>
            </w:pPr>
          </w:p>
          <w:p w14:paraId="633D6880" w14:textId="77777777" w:rsidR="004C493E" w:rsidRDefault="004C493E" w:rsidP="001E333B">
            <w:pPr>
              <w:autoSpaceDE w:val="0"/>
              <w:autoSpaceDN w:val="0"/>
              <w:adjustRightInd w:val="0"/>
              <w:spacing w:after="240"/>
              <w:rPr>
                <w:rFonts w:asciiTheme="minorHAnsi" w:hAnsiTheme="minorHAnsi" w:cstheme="minorHAnsi"/>
                <w:b/>
              </w:rPr>
            </w:pPr>
          </w:p>
          <w:p w14:paraId="463F29E8" w14:textId="3705593E" w:rsidR="004C493E" w:rsidRPr="005A7639" w:rsidRDefault="004C493E" w:rsidP="001E333B">
            <w:pPr>
              <w:autoSpaceDE w:val="0"/>
              <w:autoSpaceDN w:val="0"/>
              <w:adjustRightInd w:val="0"/>
              <w:spacing w:after="240"/>
              <w:rPr>
                <w:rFonts w:asciiTheme="minorHAnsi" w:hAnsiTheme="minorHAnsi" w:cstheme="minorHAnsi"/>
                <w:b/>
              </w:rPr>
            </w:pPr>
          </w:p>
        </w:tc>
      </w:tr>
      <w:tr w:rsidR="001E333B" w:rsidRPr="005A7639" w14:paraId="02FA8ECC" w14:textId="77777777" w:rsidTr="00C423FA">
        <w:trPr>
          <w:trHeight w:val="575"/>
        </w:trPr>
        <w:tc>
          <w:tcPr>
            <w:tcW w:w="10800" w:type="dxa"/>
            <w:gridSpan w:val="4"/>
            <w:tcBorders>
              <w:left w:val="nil"/>
              <w:bottom w:val="single" w:sz="4" w:space="0" w:color="auto"/>
              <w:right w:val="nil"/>
            </w:tcBorders>
            <w:shd w:val="clear" w:color="auto" w:fill="F2F2F2" w:themeFill="background1" w:themeFillShade="F2"/>
          </w:tcPr>
          <w:p w14:paraId="03E87C57" w14:textId="71F7332C" w:rsidR="001E333B" w:rsidRPr="005A7639" w:rsidRDefault="001E333B" w:rsidP="001E333B">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lastRenderedPageBreak/>
              <w:t>Are the items fair and equitable (i.e., relevant and interesting, include multiple modes for students to respond, accessible by all learners including students with disabilities or who are English learners, use scientifically accurate information)?</w:t>
            </w:r>
          </w:p>
        </w:tc>
      </w:tr>
      <w:tr w:rsidR="004C493E" w:rsidRPr="005A7639" w14:paraId="501FA7AB" w14:textId="77777777" w:rsidTr="00C423FA">
        <w:tc>
          <w:tcPr>
            <w:tcW w:w="2700" w:type="dxa"/>
            <w:tcBorders>
              <w:left w:val="nil"/>
              <w:bottom w:val="single" w:sz="4" w:space="0" w:color="auto"/>
              <w:right w:val="nil"/>
            </w:tcBorders>
          </w:tcPr>
          <w:p w14:paraId="3CDCC682" w14:textId="77777777" w:rsidR="004C493E" w:rsidRPr="005A763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7CB83D5E" w14:textId="77777777" w:rsidR="004C493E" w:rsidRPr="00CA1ED9" w:rsidRDefault="004C493E"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6DCC52AE" w14:textId="455BF257" w:rsidR="004C493E" w:rsidRPr="00CA1ED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528CC343" w14:textId="77777777" w:rsidR="004C493E" w:rsidRPr="00CA1ED9" w:rsidRDefault="004C493E"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2700" w:type="dxa"/>
            <w:tcBorders>
              <w:left w:val="nil"/>
              <w:bottom w:val="single" w:sz="4" w:space="0" w:color="auto"/>
              <w:right w:val="nil"/>
            </w:tcBorders>
          </w:tcPr>
          <w:p w14:paraId="7D2BCA76" w14:textId="77777777" w:rsidR="004C493E" w:rsidRPr="005A7639" w:rsidRDefault="004C493E"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r>
      <w:tr w:rsidR="004C493E" w:rsidRPr="005A7639" w14:paraId="72F422E4" w14:textId="77777777" w:rsidTr="00C423FA">
        <w:sdt>
          <w:sdtPr>
            <w:rPr>
              <w:rFonts w:asciiTheme="minorHAnsi" w:hAnsiTheme="minorHAnsi" w:cstheme="minorHAnsi"/>
              <w:b/>
              <w:color w:val="000000"/>
            </w:rPr>
            <w:id w:val="-2121056575"/>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697036F1" w14:textId="2E9FCD76"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684216159"/>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10F8A401"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693252491"/>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2DB875C8"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922286817"/>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188B5512" w14:textId="77777777"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r>
      <w:tr w:rsidR="004C493E" w:rsidRPr="005A7639" w14:paraId="59189435" w14:textId="77777777" w:rsidTr="00C423FA">
        <w:tc>
          <w:tcPr>
            <w:tcW w:w="10800" w:type="dxa"/>
            <w:gridSpan w:val="4"/>
            <w:tcBorders>
              <w:left w:val="nil"/>
              <w:bottom w:val="single" w:sz="4" w:space="0" w:color="auto"/>
              <w:right w:val="nil"/>
            </w:tcBorders>
          </w:tcPr>
          <w:p w14:paraId="6453ECA5" w14:textId="77777777" w:rsidR="004C493E" w:rsidRPr="005A7639" w:rsidRDefault="004C493E"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02F2C34E" w14:textId="77777777" w:rsidR="004C493E" w:rsidRPr="005A7639" w:rsidRDefault="004C493E" w:rsidP="001E333B">
            <w:pPr>
              <w:autoSpaceDE w:val="0"/>
              <w:autoSpaceDN w:val="0"/>
              <w:adjustRightInd w:val="0"/>
              <w:spacing w:after="240"/>
              <w:rPr>
                <w:rFonts w:asciiTheme="minorHAnsi" w:hAnsiTheme="minorHAnsi" w:cstheme="minorHAnsi"/>
                <w:b/>
              </w:rPr>
            </w:pPr>
          </w:p>
          <w:p w14:paraId="680A4E5D" w14:textId="77777777" w:rsidR="004C493E" w:rsidRPr="005A7639" w:rsidRDefault="004C493E" w:rsidP="001E333B">
            <w:pPr>
              <w:autoSpaceDE w:val="0"/>
              <w:autoSpaceDN w:val="0"/>
              <w:adjustRightInd w:val="0"/>
              <w:spacing w:after="240"/>
              <w:rPr>
                <w:rFonts w:asciiTheme="minorHAnsi" w:hAnsiTheme="minorHAnsi" w:cstheme="minorHAnsi"/>
                <w:b/>
              </w:rPr>
            </w:pPr>
          </w:p>
          <w:p w14:paraId="19219836" w14:textId="77777777" w:rsidR="004C493E" w:rsidRPr="005A7639" w:rsidRDefault="004C493E" w:rsidP="001E333B">
            <w:pPr>
              <w:autoSpaceDE w:val="0"/>
              <w:autoSpaceDN w:val="0"/>
              <w:adjustRightInd w:val="0"/>
              <w:spacing w:after="240"/>
              <w:rPr>
                <w:rFonts w:asciiTheme="minorHAnsi" w:hAnsiTheme="minorHAnsi" w:cstheme="minorHAnsi"/>
                <w:b/>
              </w:rPr>
            </w:pPr>
          </w:p>
          <w:p w14:paraId="296FEF7D" w14:textId="77777777" w:rsidR="004C493E" w:rsidRPr="005A7639" w:rsidRDefault="004C493E" w:rsidP="001E333B">
            <w:pPr>
              <w:autoSpaceDE w:val="0"/>
              <w:autoSpaceDN w:val="0"/>
              <w:adjustRightInd w:val="0"/>
              <w:spacing w:after="240"/>
              <w:rPr>
                <w:rFonts w:asciiTheme="minorHAnsi" w:hAnsiTheme="minorHAnsi" w:cstheme="minorHAnsi"/>
                <w:b/>
              </w:rPr>
            </w:pPr>
          </w:p>
          <w:p w14:paraId="7194DBDC" w14:textId="1127D957" w:rsidR="004C493E" w:rsidRDefault="004C493E" w:rsidP="001E333B">
            <w:pPr>
              <w:autoSpaceDE w:val="0"/>
              <w:autoSpaceDN w:val="0"/>
              <w:adjustRightInd w:val="0"/>
              <w:spacing w:after="240"/>
              <w:rPr>
                <w:rFonts w:asciiTheme="minorHAnsi" w:hAnsiTheme="minorHAnsi" w:cstheme="minorHAnsi"/>
                <w:b/>
              </w:rPr>
            </w:pPr>
          </w:p>
          <w:p w14:paraId="40C99767" w14:textId="10C2181F" w:rsidR="004C493E" w:rsidRDefault="004C493E" w:rsidP="001E333B">
            <w:pPr>
              <w:autoSpaceDE w:val="0"/>
              <w:autoSpaceDN w:val="0"/>
              <w:adjustRightInd w:val="0"/>
              <w:spacing w:after="240"/>
              <w:rPr>
                <w:rFonts w:asciiTheme="minorHAnsi" w:hAnsiTheme="minorHAnsi" w:cstheme="minorHAnsi"/>
                <w:b/>
              </w:rPr>
            </w:pPr>
          </w:p>
          <w:p w14:paraId="01241E9A" w14:textId="77777777" w:rsidR="004C493E" w:rsidRPr="005A7639" w:rsidRDefault="004C493E" w:rsidP="001E333B">
            <w:pPr>
              <w:autoSpaceDE w:val="0"/>
              <w:autoSpaceDN w:val="0"/>
              <w:adjustRightInd w:val="0"/>
              <w:spacing w:after="240"/>
              <w:rPr>
                <w:rFonts w:asciiTheme="minorHAnsi" w:hAnsiTheme="minorHAnsi" w:cstheme="minorHAnsi"/>
                <w:b/>
              </w:rPr>
            </w:pPr>
          </w:p>
          <w:p w14:paraId="769D0D3C" w14:textId="77777777" w:rsidR="004C493E" w:rsidRPr="005A7639" w:rsidRDefault="004C493E" w:rsidP="001E333B">
            <w:pPr>
              <w:autoSpaceDE w:val="0"/>
              <w:autoSpaceDN w:val="0"/>
              <w:adjustRightInd w:val="0"/>
              <w:spacing w:after="240"/>
              <w:rPr>
                <w:rFonts w:asciiTheme="minorHAnsi" w:hAnsiTheme="minorHAnsi" w:cstheme="minorHAnsi"/>
                <w:b/>
              </w:rPr>
            </w:pPr>
          </w:p>
        </w:tc>
      </w:tr>
      <w:tr w:rsidR="001E333B" w:rsidRPr="005A7639" w14:paraId="02F475C8" w14:textId="77777777" w:rsidTr="00C423FA">
        <w:trPr>
          <w:trHeight w:val="764"/>
        </w:trPr>
        <w:tc>
          <w:tcPr>
            <w:tcW w:w="10800" w:type="dxa"/>
            <w:gridSpan w:val="4"/>
            <w:tcBorders>
              <w:left w:val="nil"/>
              <w:bottom w:val="single" w:sz="4" w:space="0" w:color="auto"/>
              <w:right w:val="nil"/>
            </w:tcBorders>
            <w:shd w:val="clear" w:color="auto" w:fill="F2F2F2" w:themeFill="background1" w:themeFillShade="F2"/>
          </w:tcPr>
          <w:p w14:paraId="28E570FC" w14:textId="434E4546" w:rsidR="001E333B" w:rsidRPr="005A7639" w:rsidRDefault="727A2F5D" w:rsidP="00B21A3D">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Do the items provide evidence/artifacts that can be used by educators to make inferences about student learning that</w:t>
            </w:r>
            <w:r w:rsidR="00A23ABB">
              <w:rPr>
                <w:rFonts w:asciiTheme="minorHAnsi" w:hAnsiTheme="minorHAnsi" w:cstheme="minorHAnsi"/>
                <w:sz w:val="20"/>
                <w:szCs w:val="20"/>
              </w:rPr>
              <w:t>,</w:t>
            </w:r>
            <w:r w:rsidRPr="005A7639">
              <w:rPr>
                <w:rFonts w:asciiTheme="minorHAnsi" w:hAnsiTheme="minorHAnsi" w:cstheme="minorHAnsi"/>
                <w:sz w:val="20"/>
                <w:szCs w:val="20"/>
              </w:rPr>
              <w:t xml:space="preserve"> in turn</w:t>
            </w:r>
            <w:r w:rsidR="00A23ABB">
              <w:rPr>
                <w:rFonts w:asciiTheme="minorHAnsi" w:hAnsiTheme="minorHAnsi" w:cstheme="minorHAnsi"/>
                <w:sz w:val="20"/>
                <w:szCs w:val="20"/>
              </w:rPr>
              <w:t>,</w:t>
            </w:r>
            <w:r w:rsidRPr="005A7639">
              <w:rPr>
                <w:rFonts w:asciiTheme="minorHAnsi" w:hAnsiTheme="minorHAnsi" w:cstheme="minorHAnsi"/>
                <w:sz w:val="20"/>
                <w:szCs w:val="20"/>
              </w:rPr>
              <w:t xml:space="preserve"> can inform adjustments to planning and instruction and provide feedback to students (e.g., identi</w:t>
            </w:r>
            <w:r w:rsidR="007F6658">
              <w:rPr>
                <w:rFonts w:asciiTheme="minorHAnsi" w:hAnsiTheme="minorHAnsi" w:cstheme="minorHAnsi"/>
                <w:sz w:val="20"/>
                <w:szCs w:val="20"/>
              </w:rPr>
              <w:t>fy/make visible</w:t>
            </w:r>
            <w:r w:rsidR="00A23ABB">
              <w:rPr>
                <w:rFonts w:asciiTheme="minorHAnsi" w:hAnsiTheme="minorHAnsi" w:cstheme="minorHAnsi"/>
                <w:sz w:val="20"/>
                <w:szCs w:val="20"/>
              </w:rPr>
              <w:t>,</w:t>
            </w:r>
            <w:r w:rsidRPr="005A7639">
              <w:rPr>
                <w:rFonts w:asciiTheme="minorHAnsi" w:hAnsiTheme="minorHAnsi" w:cstheme="minorHAnsi"/>
                <w:sz w:val="20"/>
                <w:szCs w:val="20"/>
              </w:rPr>
              <w:t xml:space="preserve"> accurate science knowledge</w:t>
            </w:r>
            <w:r w:rsidR="00A23ABB">
              <w:rPr>
                <w:rFonts w:asciiTheme="minorHAnsi" w:hAnsiTheme="minorHAnsi" w:cstheme="minorHAnsi"/>
                <w:sz w:val="20"/>
                <w:szCs w:val="20"/>
              </w:rPr>
              <w:t xml:space="preserve">; </w:t>
            </w:r>
            <w:r w:rsidRPr="005A7639">
              <w:rPr>
                <w:rFonts w:asciiTheme="minorHAnsi" w:hAnsiTheme="minorHAnsi" w:cstheme="minorHAnsi"/>
                <w:sz w:val="20"/>
                <w:szCs w:val="20"/>
              </w:rPr>
              <w:t>partial science learning</w:t>
            </w:r>
            <w:r w:rsidR="00A23ABB">
              <w:rPr>
                <w:rFonts w:asciiTheme="minorHAnsi" w:hAnsiTheme="minorHAnsi" w:cstheme="minorHAnsi"/>
                <w:sz w:val="20"/>
                <w:szCs w:val="20"/>
              </w:rPr>
              <w:t xml:space="preserve">; </w:t>
            </w:r>
            <w:r w:rsidRPr="005A7639">
              <w:rPr>
                <w:rFonts w:asciiTheme="minorHAnsi" w:hAnsiTheme="minorHAnsi" w:cstheme="minorHAnsi"/>
                <w:sz w:val="20"/>
                <w:szCs w:val="20"/>
              </w:rPr>
              <w:t>and misconceptions)?</w:t>
            </w:r>
          </w:p>
        </w:tc>
      </w:tr>
      <w:tr w:rsidR="004C493E" w:rsidRPr="005A7639" w14:paraId="46D38F47" w14:textId="77777777" w:rsidTr="00C423FA">
        <w:tc>
          <w:tcPr>
            <w:tcW w:w="2700" w:type="dxa"/>
            <w:tcBorders>
              <w:left w:val="nil"/>
              <w:bottom w:val="single" w:sz="4" w:space="0" w:color="auto"/>
              <w:right w:val="nil"/>
            </w:tcBorders>
          </w:tcPr>
          <w:p w14:paraId="7AACB382" w14:textId="321233AB" w:rsidR="004C493E" w:rsidRPr="005A7639" w:rsidRDefault="004C493E" w:rsidP="00CA1ED9">
            <w:pPr>
              <w:jc w:val="center"/>
              <w:rPr>
                <w:rFonts w:asciiTheme="minorHAnsi" w:hAnsiTheme="minorHAnsi" w:cstheme="minorHAnsi"/>
                <w:b/>
                <w:color w:val="000000"/>
              </w:rPr>
            </w:pPr>
            <w:bookmarkStart w:id="1" w:name="_Hlk29297646"/>
            <w:r w:rsidRPr="005A7639">
              <w:rPr>
                <w:rFonts w:asciiTheme="minorHAnsi" w:hAnsiTheme="minorHAnsi" w:cstheme="minorHAnsi"/>
                <w:b/>
                <w:color w:val="000000"/>
              </w:rPr>
              <w:t>Strongly</w:t>
            </w:r>
          </w:p>
          <w:p w14:paraId="2FC96652" w14:textId="4CD93788" w:rsidR="004C493E" w:rsidRPr="00CA1ED9" w:rsidRDefault="004C493E" w:rsidP="00CA1ED9">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2700" w:type="dxa"/>
            <w:tcBorders>
              <w:left w:val="nil"/>
              <w:bottom w:val="single" w:sz="4" w:space="0" w:color="auto"/>
              <w:right w:val="nil"/>
            </w:tcBorders>
          </w:tcPr>
          <w:p w14:paraId="2C65ECB6" w14:textId="77777777" w:rsidR="004C493E" w:rsidRPr="005A763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p w14:paraId="3E4A99FA" w14:textId="62203DFF" w:rsidR="004C493E" w:rsidRPr="00CA1ED9" w:rsidRDefault="004C493E" w:rsidP="00CA1ED9">
            <w:pPr>
              <w:jc w:val="center"/>
              <w:rPr>
                <w:rFonts w:cstheme="minorHAnsi"/>
                <w:b/>
              </w:rPr>
            </w:pPr>
          </w:p>
        </w:tc>
        <w:tc>
          <w:tcPr>
            <w:tcW w:w="2700" w:type="dxa"/>
            <w:tcBorders>
              <w:left w:val="nil"/>
              <w:bottom w:val="single" w:sz="4" w:space="0" w:color="auto"/>
              <w:right w:val="nil"/>
            </w:tcBorders>
          </w:tcPr>
          <w:p w14:paraId="0F3CABC7" w14:textId="44344C59" w:rsidR="004C493E" w:rsidRPr="00CA1ED9" w:rsidRDefault="004C493E" w:rsidP="00CA1ED9">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2700" w:type="dxa"/>
            <w:tcBorders>
              <w:left w:val="nil"/>
              <w:bottom w:val="single" w:sz="4" w:space="0" w:color="auto"/>
              <w:right w:val="nil"/>
            </w:tcBorders>
          </w:tcPr>
          <w:p w14:paraId="758EF911" w14:textId="1F7B1A86" w:rsidR="004C493E" w:rsidRPr="005A7639" w:rsidRDefault="004C493E" w:rsidP="00CA1ED9">
            <w:pPr>
              <w:jc w:val="center"/>
              <w:rPr>
                <w:rFonts w:asciiTheme="minorHAnsi" w:hAnsiTheme="minorHAnsi" w:cstheme="minorHAnsi"/>
                <w:b/>
              </w:rPr>
            </w:pPr>
            <w:r w:rsidRPr="005A7639">
              <w:rPr>
                <w:rFonts w:asciiTheme="minorHAnsi" w:hAnsiTheme="minorHAnsi" w:cstheme="minorHAnsi"/>
                <w:b/>
                <w:color w:val="000000"/>
              </w:rPr>
              <w:t>Strongly Disagree</w:t>
            </w:r>
          </w:p>
        </w:tc>
      </w:tr>
      <w:tr w:rsidR="004C493E" w:rsidRPr="005A7639" w14:paraId="0B2AEC3A" w14:textId="77777777" w:rsidTr="00C423FA">
        <w:sdt>
          <w:sdtPr>
            <w:rPr>
              <w:rFonts w:asciiTheme="minorHAnsi" w:hAnsiTheme="minorHAnsi" w:cstheme="minorHAnsi"/>
              <w:b/>
              <w:color w:val="000000"/>
            </w:rPr>
            <w:id w:val="2071539947"/>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13CBE536" w14:textId="7BEBBCAF"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05728190"/>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1024F461" w14:textId="386D0F58"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902405705"/>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74BFE3B5" w14:textId="0AD9842F"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717959013"/>
            <w14:checkbox>
              <w14:checked w14:val="0"/>
              <w14:checkedState w14:val="2612" w14:font="MS Gothic"/>
              <w14:uncheckedState w14:val="2610" w14:font="MS Gothic"/>
            </w14:checkbox>
          </w:sdtPr>
          <w:sdtEndPr/>
          <w:sdtContent>
            <w:tc>
              <w:tcPr>
                <w:tcW w:w="2700" w:type="dxa"/>
                <w:tcBorders>
                  <w:left w:val="nil"/>
                  <w:bottom w:val="single" w:sz="4" w:space="0" w:color="auto"/>
                  <w:right w:val="nil"/>
                </w:tcBorders>
              </w:tcPr>
              <w:p w14:paraId="008F98FC" w14:textId="56F62FC8" w:rsidR="004C493E" w:rsidRPr="005A7639" w:rsidRDefault="004C493E"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r>
      <w:bookmarkEnd w:id="1"/>
      <w:tr w:rsidR="004C493E" w:rsidRPr="005A7639" w14:paraId="1411DFD9" w14:textId="77777777" w:rsidTr="00C423FA">
        <w:tc>
          <w:tcPr>
            <w:tcW w:w="10800" w:type="dxa"/>
            <w:gridSpan w:val="4"/>
            <w:tcBorders>
              <w:left w:val="nil"/>
              <w:right w:val="nil"/>
            </w:tcBorders>
          </w:tcPr>
          <w:p w14:paraId="77D6C334" w14:textId="77777777" w:rsidR="004C493E" w:rsidRPr="005A7639" w:rsidRDefault="004C493E"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5023141B" w14:textId="77777777" w:rsidR="004C493E" w:rsidRPr="005A7639" w:rsidRDefault="004C493E" w:rsidP="001E333B">
            <w:pPr>
              <w:autoSpaceDE w:val="0"/>
              <w:autoSpaceDN w:val="0"/>
              <w:adjustRightInd w:val="0"/>
              <w:spacing w:after="240"/>
              <w:rPr>
                <w:rFonts w:asciiTheme="minorHAnsi" w:hAnsiTheme="minorHAnsi" w:cstheme="minorHAnsi"/>
                <w:b/>
              </w:rPr>
            </w:pPr>
          </w:p>
          <w:p w14:paraId="1F3B1409" w14:textId="77777777" w:rsidR="004C493E" w:rsidRPr="005A7639" w:rsidRDefault="004C493E" w:rsidP="001E333B">
            <w:pPr>
              <w:autoSpaceDE w:val="0"/>
              <w:autoSpaceDN w:val="0"/>
              <w:adjustRightInd w:val="0"/>
              <w:spacing w:after="240"/>
              <w:rPr>
                <w:rFonts w:asciiTheme="minorHAnsi" w:hAnsiTheme="minorHAnsi" w:cstheme="minorHAnsi"/>
                <w:b/>
              </w:rPr>
            </w:pPr>
          </w:p>
          <w:p w14:paraId="562C75D1" w14:textId="3AA0076F" w:rsidR="004C493E" w:rsidRDefault="004C493E" w:rsidP="001E333B">
            <w:pPr>
              <w:autoSpaceDE w:val="0"/>
              <w:autoSpaceDN w:val="0"/>
              <w:adjustRightInd w:val="0"/>
              <w:spacing w:after="240"/>
              <w:rPr>
                <w:rFonts w:asciiTheme="minorHAnsi" w:hAnsiTheme="minorHAnsi" w:cstheme="minorHAnsi"/>
                <w:b/>
              </w:rPr>
            </w:pPr>
          </w:p>
          <w:p w14:paraId="2849EE5D" w14:textId="374A32BD" w:rsidR="0023028C" w:rsidRDefault="0023028C" w:rsidP="001E333B">
            <w:pPr>
              <w:autoSpaceDE w:val="0"/>
              <w:autoSpaceDN w:val="0"/>
              <w:adjustRightInd w:val="0"/>
              <w:spacing w:after="240"/>
              <w:rPr>
                <w:rFonts w:asciiTheme="minorHAnsi" w:hAnsiTheme="minorHAnsi" w:cstheme="minorHAnsi"/>
                <w:b/>
              </w:rPr>
            </w:pPr>
          </w:p>
          <w:p w14:paraId="3489450B" w14:textId="77777777" w:rsidR="0023028C" w:rsidRPr="005A7639" w:rsidRDefault="0023028C" w:rsidP="001E333B">
            <w:pPr>
              <w:autoSpaceDE w:val="0"/>
              <w:autoSpaceDN w:val="0"/>
              <w:adjustRightInd w:val="0"/>
              <w:spacing w:after="240"/>
              <w:rPr>
                <w:rFonts w:asciiTheme="minorHAnsi" w:hAnsiTheme="minorHAnsi" w:cstheme="minorHAnsi"/>
                <w:b/>
              </w:rPr>
            </w:pPr>
          </w:p>
          <w:p w14:paraId="664355AD" w14:textId="77777777" w:rsidR="004C493E" w:rsidRPr="005A7639" w:rsidRDefault="004C493E" w:rsidP="001E333B">
            <w:pPr>
              <w:autoSpaceDE w:val="0"/>
              <w:autoSpaceDN w:val="0"/>
              <w:adjustRightInd w:val="0"/>
              <w:spacing w:after="240"/>
              <w:rPr>
                <w:rFonts w:asciiTheme="minorHAnsi" w:hAnsiTheme="minorHAnsi" w:cstheme="minorHAnsi"/>
                <w:b/>
              </w:rPr>
            </w:pPr>
          </w:p>
          <w:p w14:paraId="1A965116" w14:textId="77777777" w:rsidR="004C493E" w:rsidRPr="005A7639" w:rsidRDefault="004C493E" w:rsidP="001E333B">
            <w:pPr>
              <w:autoSpaceDE w:val="0"/>
              <w:autoSpaceDN w:val="0"/>
              <w:adjustRightInd w:val="0"/>
              <w:spacing w:after="240"/>
              <w:rPr>
                <w:rFonts w:asciiTheme="minorHAnsi" w:hAnsiTheme="minorHAnsi" w:cstheme="minorHAnsi"/>
                <w:b/>
              </w:rPr>
            </w:pPr>
          </w:p>
          <w:p w14:paraId="7DF4E37C" w14:textId="77777777" w:rsidR="004C493E" w:rsidRPr="005A7639" w:rsidRDefault="004C493E" w:rsidP="001E333B">
            <w:pPr>
              <w:autoSpaceDE w:val="0"/>
              <w:autoSpaceDN w:val="0"/>
              <w:adjustRightInd w:val="0"/>
              <w:spacing w:after="240"/>
              <w:rPr>
                <w:rFonts w:asciiTheme="minorHAnsi" w:hAnsiTheme="minorHAnsi" w:cstheme="minorHAnsi"/>
                <w:b/>
              </w:rPr>
            </w:pPr>
          </w:p>
          <w:p w14:paraId="44FB30F8" w14:textId="77777777" w:rsidR="004C493E" w:rsidRPr="005A7639" w:rsidRDefault="004C493E" w:rsidP="001E333B">
            <w:pPr>
              <w:autoSpaceDE w:val="0"/>
              <w:autoSpaceDN w:val="0"/>
              <w:adjustRightInd w:val="0"/>
              <w:spacing w:after="240"/>
              <w:rPr>
                <w:rFonts w:asciiTheme="minorHAnsi" w:hAnsiTheme="minorHAnsi" w:cstheme="minorHAnsi"/>
                <w:b/>
              </w:rPr>
            </w:pPr>
          </w:p>
        </w:tc>
      </w:tr>
    </w:tbl>
    <w:p w14:paraId="4D9B5D8D" w14:textId="77777777" w:rsidR="004A3FB9" w:rsidRDefault="004A3FB9" w:rsidP="004A3FB9">
      <w:pPr>
        <w:rPr>
          <w:rFonts w:asciiTheme="minorHAnsi" w:hAnsiTheme="minorHAnsi" w:cstheme="minorHAnsi"/>
        </w:rPr>
      </w:pPr>
    </w:p>
    <w:p w14:paraId="343B0CDB" w14:textId="79E6F43D" w:rsidR="004A3FB9" w:rsidRPr="00DD2356" w:rsidRDefault="004A3FB9" w:rsidP="004A3FB9">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 xml:space="preserve">e </w:t>
      </w:r>
      <w:r>
        <w:rPr>
          <w:rFonts w:asciiTheme="minorHAnsi" w:hAnsiTheme="minorHAnsi" w:cstheme="minorHAnsi"/>
        </w:rPr>
        <w:t>task development and review worksheet</w:t>
      </w:r>
      <w:r>
        <w:rPr>
          <w:rFonts w:asciiTheme="minorHAnsi" w:hAnsiTheme="minorHAnsi" w:cstheme="minorHAnsi"/>
        </w:rPr>
        <w:t xml:space="preserve">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Task Development and Review Worksheet</w:t>
      </w:r>
      <w:bookmarkStart w:id="2" w:name="_GoBack"/>
      <w:bookmarkEnd w:id="2"/>
      <w:r w:rsidRPr="00DD2356">
        <w:rPr>
          <w:rFonts w:asciiTheme="minorHAnsi" w:hAnsiTheme="minorHAnsi" w:cstheme="minorHAnsi"/>
        </w:rPr>
        <w:t>. Lincoln, NE: Nebraska Department of Education.</w:t>
      </w:r>
    </w:p>
    <w:p w14:paraId="755989DE" w14:textId="01C082D4" w:rsidR="00AF5620" w:rsidRPr="00703725" w:rsidRDefault="00AF5620" w:rsidP="004A3FB9">
      <w:pPr>
        <w:pStyle w:val="BodyText1"/>
        <w:rPr>
          <w:sz w:val="18"/>
          <w:szCs w:val="18"/>
        </w:rPr>
      </w:pPr>
    </w:p>
    <w:sectPr w:rsidR="00AF5620" w:rsidRPr="007037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8C95" w14:textId="77777777" w:rsidR="008F0CE8" w:rsidRDefault="008F0CE8" w:rsidP="0034435A">
      <w:r>
        <w:separator/>
      </w:r>
    </w:p>
  </w:endnote>
  <w:endnote w:type="continuationSeparator" w:id="0">
    <w:p w14:paraId="2EBC3037" w14:textId="77777777" w:rsidR="008F0CE8" w:rsidRDefault="008F0CE8" w:rsidP="0034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B832" w14:textId="4C2BC2A0" w:rsidR="0034435A" w:rsidRPr="005A7639" w:rsidRDefault="000C5A70">
    <w:pPr>
      <w:pStyle w:val="Footer"/>
      <w:rPr>
        <w:rFonts w:ascii="Calibri" w:hAnsi="Calibri" w:cs="Calibri"/>
      </w:rPr>
    </w:pPr>
    <w:r>
      <w:rPr>
        <w:rFonts w:ascii="Calibri" w:hAnsi="Calibri" w:cs="Calibri"/>
      </w:rPr>
      <w:t xml:space="preserve">SCILLSS Classroom Science Assessment Workshop: </w:t>
    </w:r>
    <w:r w:rsidR="008554D8" w:rsidRPr="008554D8">
      <w:rPr>
        <w:rFonts w:asciiTheme="minorHAnsi" w:hAnsiTheme="minorHAnsi" w:cstheme="minorHAnsi"/>
      </w:rPr>
      <w:t xml:space="preserve">Task </w:t>
    </w:r>
    <w:r w:rsidR="001E7B18">
      <w:rPr>
        <w:rFonts w:asciiTheme="minorHAnsi" w:hAnsiTheme="minorHAnsi" w:cstheme="minorHAnsi"/>
      </w:rPr>
      <w:t xml:space="preserve">Development and </w:t>
    </w:r>
    <w:r w:rsidR="008554D8" w:rsidRPr="008554D8">
      <w:rPr>
        <w:rFonts w:asciiTheme="minorHAnsi" w:hAnsiTheme="minorHAnsi" w:cstheme="minorHAnsi"/>
      </w:rPr>
      <w:t xml:space="preserve">Review Worksheet </w:t>
    </w:r>
    <w:r w:rsidR="008554D8" w:rsidRPr="008554D8">
      <w:rPr>
        <w:rFonts w:asciiTheme="minorHAnsi" w:hAnsiTheme="minorHAnsi" w:cstheme="minorHAnsi"/>
        <w:shd w:val="clear" w:color="auto" w:fill="FFFFFF"/>
      </w:rPr>
      <w:t>(Adapted from</w:t>
    </w:r>
    <w:r w:rsidR="008554D8">
      <w:rPr>
        <w:rFonts w:asciiTheme="minorHAnsi" w:hAnsiTheme="minorHAnsi" w:cstheme="minorHAnsi"/>
        <w:shd w:val="clear" w:color="auto" w:fill="FFFFFF"/>
      </w:rPr>
      <w:t xml:space="preserve"> </w:t>
    </w:r>
    <w:r w:rsidR="008554D8" w:rsidRPr="008554D8">
      <w:rPr>
        <w:rFonts w:asciiTheme="minorHAnsi" w:hAnsiTheme="minorHAnsi" w:cstheme="minorHAnsi"/>
        <w:shd w:val="clear" w:color="auto" w:fill="FFFFFF"/>
      </w:rPr>
      <w:t>Evidence-centered Design (ECD) and</w:t>
    </w:r>
    <w:r w:rsidR="008554D8">
      <w:rPr>
        <w:rFonts w:asciiTheme="minorHAnsi" w:hAnsiTheme="minorHAnsi" w:cstheme="minorHAnsi"/>
        <w:shd w:val="clear" w:color="auto" w:fill="FFFFFF"/>
      </w:rPr>
      <w:t xml:space="preserve"> </w:t>
    </w:r>
    <w:r w:rsidR="008554D8" w:rsidRPr="008554D8">
      <w:rPr>
        <w:rFonts w:asciiTheme="minorHAnsi" w:hAnsiTheme="minorHAnsi" w:cstheme="minorHAnsi"/>
        <w:shd w:val="clear" w:color="auto" w:fill="FFFFFF"/>
      </w:rPr>
      <w:t>the Achieve Next Generation Science Standards Screener Version 1.0)</w:t>
    </w:r>
    <w:r w:rsidR="0034435A" w:rsidRPr="005A7639">
      <w:rPr>
        <w:rFonts w:ascii="Calibri" w:hAnsi="Calibri" w:cs="Calibri"/>
      </w:rPr>
      <w:tab/>
      <w:t xml:space="preserve"> </w:t>
    </w:r>
    <w:sdt>
      <w:sdtPr>
        <w:rPr>
          <w:rFonts w:ascii="Calibri" w:hAnsi="Calibri" w:cs="Calibri"/>
          <w:noProof/>
        </w:rPr>
        <w:id w:val="9264914"/>
        <w:docPartObj>
          <w:docPartGallery w:val="Page Numbers (Bottom of Page)"/>
          <w:docPartUnique/>
        </w:docPartObj>
      </w:sdtPr>
      <w:sdtEndPr/>
      <w:sdtContent>
        <w:r w:rsidR="0034435A" w:rsidRPr="005A7639">
          <w:rPr>
            <w:rFonts w:ascii="Calibri" w:hAnsi="Calibri" w:cs="Calibri"/>
          </w:rPr>
          <w:fldChar w:fldCharType="begin"/>
        </w:r>
        <w:r w:rsidR="0034435A" w:rsidRPr="005A7639">
          <w:rPr>
            <w:rFonts w:ascii="Calibri" w:hAnsi="Calibri" w:cs="Calibri"/>
          </w:rPr>
          <w:instrText xml:space="preserve"> PAGE   \* MERGEFORMAT </w:instrText>
        </w:r>
        <w:r w:rsidR="0034435A" w:rsidRPr="005A7639">
          <w:rPr>
            <w:rFonts w:ascii="Calibri" w:hAnsi="Calibri" w:cs="Calibri"/>
          </w:rPr>
          <w:fldChar w:fldCharType="separate"/>
        </w:r>
        <w:r w:rsidR="0034435A" w:rsidRPr="005A7639">
          <w:rPr>
            <w:rFonts w:ascii="Calibri" w:hAnsi="Calibri" w:cs="Calibri"/>
          </w:rPr>
          <w:t>1</w:t>
        </w:r>
        <w:r w:rsidR="0034435A" w:rsidRPr="005A7639">
          <w:rPr>
            <w:rFonts w:ascii="Calibri" w:hAnsi="Calibri" w:cs="Calibr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E164" w14:textId="77777777" w:rsidR="008F0CE8" w:rsidRDefault="008F0CE8" w:rsidP="0034435A">
      <w:r>
        <w:separator/>
      </w:r>
    </w:p>
  </w:footnote>
  <w:footnote w:type="continuationSeparator" w:id="0">
    <w:p w14:paraId="65E11A41" w14:textId="77777777" w:rsidR="008F0CE8" w:rsidRDefault="008F0CE8" w:rsidP="0034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8A3"/>
    <w:multiLevelType w:val="multilevel"/>
    <w:tmpl w:val="846A80B0"/>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Arial" w:eastAsia="Times New Roman" w:hAnsi="Arial" w:cs="Aria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11510487"/>
    <w:multiLevelType w:val="multilevel"/>
    <w:tmpl w:val="BE1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C60DE"/>
    <w:multiLevelType w:val="hybridMultilevel"/>
    <w:tmpl w:val="B21C7134"/>
    <w:lvl w:ilvl="0" w:tplc="DB3C3AF2">
      <w:start w:val="1"/>
      <w:numFmt w:val="decimal"/>
      <w:lvlText w:val="%1."/>
      <w:lvlJc w:val="left"/>
      <w:pPr>
        <w:ind w:left="360" w:hanging="360"/>
      </w:pPr>
      <w:rPr>
        <w:rFonts w:asciiTheme="minorHAnsi" w:eastAsiaTheme="minorEastAsia" w:hAnsiTheme="minorHAnsi" w:cstheme="minorHAnsi"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5260DA"/>
    <w:multiLevelType w:val="multilevel"/>
    <w:tmpl w:val="78FCCB16"/>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62912B3D"/>
    <w:multiLevelType w:val="multilevel"/>
    <w:tmpl w:val="0A0A70E8"/>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15:restartNumberingAfterBreak="0">
    <w:nsid w:val="70163EF6"/>
    <w:multiLevelType w:val="hybridMultilevel"/>
    <w:tmpl w:val="F95E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9C55BB"/>
    <w:multiLevelType w:val="hybridMultilevel"/>
    <w:tmpl w:val="4D80AB5C"/>
    <w:lvl w:ilvl="0" w:tplc="334085B8">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kwqwUArfHH2SwAAAA="/>
  </w:docVars>
  <w:rsids>
    <w:rsidRoot w:val="002D41AB"/>
    <w:rsid w:val="00032C3E"/>
    <w:rsid w:val="00034F1A"/>
    <w:rsid w:val="000B6D62"/>
    <w:rsid w:val="000C5A70"/>
    <w:rsid w:val="000D1989"/>
    <w:rsid w:val="000F6925"/>
    <w:rsid w:val="001052E7"/>
    <w:rsid w:val="001475B2"/>
    <w:rsid w:val="001E333B"/>
    <w:rsid w:val="001E7B18"/>
    <w:rsid w:val="001E7E5D"/>
    <w:rsid w:val="001F5D1C"/>
    <w:rsid w:val="0023028C"/>
    <w:rsid w:val="00290479"/>
    <w:rsid w:val="002A4248"/>
    <w:rsid w:val="002D41AB"/>
    <w:rsid w:val="0030564E"/>
    <w:rsid w:val="00333135"/>
    <w:rsid w:val="0034435A"/>
    <w:rsid w:val="00380EB5"/>
    <w:rsid w:val="003B35AC"/>
    <w:rsid w:val="00416200"/>
    <w:rsid w:val="0041712E"/>
    <w:rsid w:val="004256D6"/>
    <w:rsid w:val="004707A0"/>
    <w:rsid w:val="00492B1E"/>
    <w:rsid w:val="004A3FB9"/>
    <w:rsid w:val="004C493E"/>
    <w:rsid w:val="00523790"/>
    <w:rsid w:val="00553204"/>
    <w:rsid w:val="00573084"/>
    <w:rsid w:val="0059609D"/>
    <w:rsid w:val="00597C5F"/>
    <w:rsid w:val="005A7639"/>
    <w:rsid w:val="005C0240"/>
    <w:rsid w:val="006363E2"/>
    <w:rsid w:val="006D6841"/>
    <w:rsid w:val="006E0B66"/>
    <w:rsid w:val="006E7E14"/>
    <w:rsid w:val="00703725"/>
    <w:rsid w:val="00704EE6"/>
    <w:rsid w:val="0070599F"/>
    <w:rsid w:val="00706FCB"/>
    <w:rsid w:val="00761E8C"/>
    <w:rsid w:val="00775027"/>
    <w:rsid w:val="007D34D0"/>
    <w:rsid w:val="007F6658"/>
    <w:rsid w:val="00814FCD"/>
    <w:rsid w:val="008554D8"/>
    <w:rsid w:val="00887C12"/>
    <w:rsid w:val="008A35AD"/>
    <w:rsid w:val="008F0CE8"/>
    <w:rsid w:val="00904C0E"/>
    <w:rsid w:val="00943429"/>
    <w:rsid w:val="00955688"/>
    <w:rsid w:val="00976B8A"/>
    <w:rsid w:val="00A23ABB"/>
    <w:rsid w:val="00A74622"/>
    <w:rsid w:val="00AB5DDF"/>
    <w:rsid w:val="00AF5620"/>
    <w:rsid w:val="00B21A3D"/>
    <w:rsid w:val="00B46DFB"/>
    <w:rsid w:val="00B548CB"/>
    <w:rsid w:val="00BC56F6"/>
    <w:rsid w:val="00C04733"/>
    <w:rsid w:val="00C423FA"/>
    <w:rsid w:val="00CA1ED9"/>
    <w:rsid w:val="00CA6B8A"/>
    <w:rsid w:val="00D72419"/>
    <w:rsid w:val="00D766EB"/>
    <w:rsid w:val="00DB31C2"/>
    <w:rsid w:val="00DD1D8C"/>
    <w:rsid w:val="00DF6EF3"/>
    <w:rsid w:val="00E65190"/>
    <w:rsid w:val="00E6586F"/>
    <w:rsid w:val="00EA0141"/>
    <w:rsid w:val="00EB3526"/>
    <w:rsid w:val="00F37E73"/>
    <w:rsid w:val="00FE4771"/>
    <w:rsid w:val="18F956F8"/>
    <w:rsid w:val="6C52D766"/>
    <w:rsid w:val="727A2F5D"/>
    <w:rsid w:val="77FA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A1ED9"/>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1AB"/>
    <w:pPr>
      <w:spacing w:before="100" w:beforeAutospacing="1" w:after="100" w:afterAutospacing="1"/>
    </w:pPr>
    <w:rPr>
      <w:sz w:val="24"/>
      <w:szCs w:val="24"/>
    </w:rPr>
  </w:style>
  <w:style w:type="paragraph" w:styleId="ListParagraph">
    <w:name w:val="List Paragraph"/>
    <w:basedOn w:val="Normal"/>
    <w:uiPriority w:val="34"/>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66CA-A10B-438C-A7BA-45181108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10</cp:revision>
  <dcterms:created xsi:type="dcterms:W3CDTF">2020-04-21T14:39:00Z</dcterms:created>
  <dcterms:modified xsi:type="dcterms:W3CDTF">2020-05-01T11:43:00Z</dcterms:modified>
</cp:coreProperties>
</file>